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F6" w:rsidRDefault="00202DF6" w:rsidP="00202DF6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02DF6">
        <w:rPr>
          <w:rFonts w:ascii="Times New Roman" w:hAnsi="Times New Roman" w:cs="Times New Roman"/>
          <w:i/>
          <w:sz w:val="28"/>
          <w:szCs w:val="28"/>
        </w:rPr>
        <w:t>Составитель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202DF6">
        <w:rPr>
          <w:rFonts w:ascii="Times New Roman" w:hAnsi="Times New Roman" w:cs="Times New Roman"/>
          <w:i/>
          <w:sz w:val="28"/>
          <w:szCs w:val="28"/>
        </w:rPr>
        <w:t xml:space="preserve"> Эжаева М.А., </w:t>
      </w:r>
    </w:p>
    <w:p w:rsidR="00202DF6" w:rsidRDefault="00202DF6" w:rsidP="00202DF6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02DF6">
        <w:rPr>
          <w:rFonts w:ascii="Times New Roman" w:hAnsi="Times New Roman" w:cs="Times New Roman"/>
          <w:i/>
          <w:sz w:val="28"/>
          <w:szCs w:val="28"/>
        </w:rPr>
        <w:t xml:space="preserve">проректор по УМР </w:t>
      </w:r>
    </w:p>
    <w:p w:rsidR="00202DF6" w:rsidRPr="00202DF6" w:rsidRDefault="00202DF6" w:rsidP="00202DF6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02DF6">
        <w:rPr>
          <w:rFonts w:ascii="Times New Roman" w:hAnsi="Times New Roman" w:cs="Times New Roman"/>
          <w:i/>
          <w:sz w:val="28"/>
          <w:szCs w:val="28"/>
        </w:rPr>
        <w:t>ГБОУ ДПО ЧИПКРО</w:t>
      </w:r>
    </w:p>
    <w:p w:rsidR="002B6A2E" w:rsidRDefault="005F7FEE" w:rsidP="005F7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7FEE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202DF6" w:rsidRPr="00202DF6" w:rsidRDefault="00202DF6" w:rsidP="005F7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147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67"/>
        <w:gridCol w:w="81"/>
        <w:gridCol w:w="2814"/>
        <w:gridCol w:w="3402"/>
        <w:gridCol w:w="2835"/>
        <w:gridCol w:w="425"/>
        <w:gridCol w:w="3119"/>
      </w:tblGrid>
      <w:tr w:rsidR="0061132E" w:rsidRPr="00461F63" w:rsidTr="008B5E85">
        <w:tc>
          <w:tcPr>
            <w:tcW w:w="2067" w:type="dxa"/>
            <w:tcBorders>
              <w:tl2br w:val="single" w:sz="4" w:space="0" w:color="auto"/>
            </w:tcBorders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br w:type="page"/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           Классы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1 класс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8126E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8126E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2 класс</w:t>
            </w:r>
          </w:p>
        </w:tc>
        <w:tc>
          <w:tcPr>
            <w:tcW w:w="3260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3 класс</w:t>
            </w:r>
          </w:p>
        </w:tc>
        <w:tc>
          <w:tcPr>
            <w:tcW w:w="3119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4 класс</w:t>
            </w:r>
          </w:p>
        </w:tc>
      </w:tr>
      <w:tr w:rsidR="0061132E" w:rsidRPr="006A18FF" w:rsidTr="008B5E85">
        <w:tc>
          <w:tcPr>
            <w:tcW w:w="2067" w:type="dxa"/>
            <w:vMerge w:val="restart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Личностные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УУД </w:t>
            </w:r>
          </w:p>
        </w:tc>
        <w:tc>
          <w:tcPr>
            <w:tcW w:w="12676" w:type="dxa"/>
            <w:gridSpan w:val="6"/>
          </w:tcPr>
          <w:p w:rsidR="0061132E" w:rsidRPr="006A18FF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lang w:val="ru-RU"/>
              </w:rPr>
              <w:t>РУССКИЙ ЯЗЫК. РОДНОЙ ЯЗЫК</w:t>
            </w:r>
          </w:p>
        </w:tc>
      </w:tr>
      <w:tr w:rsidR="0061132E" w:rsidRPr="00461F63" w:rsidTr="008B5E85">
        <w:tc>
          <w:tcPr>
            <w:tcW w:w="2067" w:type="dxa"/>
            <w:vMerge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Осознавать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роль языка и речи в жизни людей;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эмоционально «проживать»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текст, выражать свои эмоции;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понимать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эмоции другим людей,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сочувствовать,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сопереживать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proofErr w:type="gramStart"/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свое отношение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героям прочитанных произведений,  к их поступкам.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Осознавать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роль языка и речи в жизни людей;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эмоционально «проживать» текст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,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выражать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эмоции;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эмоции другим людей,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сочувствовать, сопереживать;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A41E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обращать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внимание на особенности устных и письменных высказываний других людей (интонацию, темп, тон речи, выбор слов и знаков препинания: точка или многоточие, точка или восклицательный знак).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- Эмоциональность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; умение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осознавать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эмоции других людей;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эмпатия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-  умение осознавать и определять эмоции других людей; сочувствовать другим людям, сопереживать;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чувство </w:t>
            </w:r>
            <w:proofErr w:type="gramStart"/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прекрасного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– умение чувствовать красоту и выразительность речи, стремиться к совершенствованию собственной речи;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любовь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уважение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Отечеству, его языку, культуре;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интерес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чтению, к ведению диалога с авторами текста; потребность в чтении;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интерес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письму, к созданию собственных текстов, к письменной форме общения;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54E10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интерес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изучению языка;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личностные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литературных произведений из «Букваря» и «Аббата», учебник «Русский язык»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3F26F0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3F26F0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учебника «Русский язык», «Родной язык»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учебников, вопросы и задания к ним, проблемно-диалогическая технология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формировать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цель деятельности на уроке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проговаривать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последовательность действий на уроке;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высказывать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своё предположение (версию) на основе работы с материалом учебника;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работать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 предложенному учителем плану.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определять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формулировать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цель деятельности на уроке с помощью учителя;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проговаривать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последовательность действий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высказывать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своё предложение (версию) на основе работы с материалом учебника;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7419A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работать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 предложенному учителем плану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самостоятельно формулировать тему и цели урока;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составлять план решения учебной проблемы совместно с учителем;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работать по плану, сверяя свои действия с целью,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корректировать свою деятельность;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</w:tr>
      <w:tr w:rsidR="0061132E" w:rsidRPr="00202DF6" w:rsidTr="008B5E85">
        <w:tc>
          <w:tcPr>
            <w:tcW w:w="14743" w:type="dxa"/>
            <w:gridSpan w:val="7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lastRenderedPageBreak/>
              <w:t xml:space="preserve">Средством формирования 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регулятивных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УУД служит проблемно-диалогическая технология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ные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ориентироваться в учебнике (на развороте, в оглавлении, в условных обозначениях);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находить ответы на вопросы в тексте, иллюстрациях;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делать выводы в результате совместной работы класса и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прообразовывать информацию из одной формы в другую: подробно пересказывать небольшие тексты.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ориентироваться в учебнике (на развороте, в оглавлении, в условных обозначениях); в словаре;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находить ответы на вопросы в тексте, иллюстрациях;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делать выводы в результате совместной работы класса и учителя;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преобразовывать информацию из одной формы в другую: подробно пересказывать небольшие тексты.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вычитывать все виды текстовой информации: фактуальную, подтекстовую,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концептуальную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пользоваться разными видами чтения: изучающим, просмотровым, ознакомительным;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извлекать информацию, представленную в разных формах (сплошной текст; несплошной текст – иллюстрация, таблица, схема);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перерабатывать и преобразовывать информацию из одной формы в другую (составлять план, таблицу, схему);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пользоваться словарями, справочниками;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осуществлять анализ и синтез;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устанавливать причинно-следственные связи;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-строить рассуждения.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познавательных УУД</w:t>
            </w:r>
          </w:p>
        </w:tc>
        <w:tc>
          <w:tcPr>
            <w:tcW w:w="6297" w:type="dxa"/>
            <w:gridSpan w:val="3"/>
          </w:tcPr>
          <w:p w:rsidR="0061132E" w:rsidRPr="00953A81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953A81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учебников  и их методический аппарат, обеспечивающие формирование функциональной грамотности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учебников  и их методический аппарат; технология продуктивного чтения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ные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ные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оформлять свои мысли в устной и письменной форме (на уровне предложения или небольшого текста);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слушать и понимать речь других;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выразительно читать и пересказывать текст;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договариваться с одноклассниками совместно с учителем о правилах поведения и общения и следовать им;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учиться работать в паре, группе; выполнять различные роли (лидера, исполнителя).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оформлять свои мысли в устной и письменной форме с учетом речевой ситуации;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адекватно использовать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речевые средства для решения различных коммуникативных задач; владеть монологической и диалогической формами речи;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высказывать и обосновывать свою точку зрения;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слушать и слышать других, пытаться принимать иную точку зрения, быть готовым корректировать свою точку зрения;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договариваться и приходить к общему решению в совместной деятельности;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задавать вопросы.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</w:p>
        </w:tc>
        <w:tc>
          <w:tcPr>
            <w:tcW w:w="2835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lastRenderedPageBreak/>
              <w:t>- воспринимать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слух тексты в исполнении учителя, учащихся;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осознанно, правильно,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выразительно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читать в вслух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самостоятельно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прогнозировать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содержание текста по заглавию, ключевым словам;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производить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звуко-буквенный анализ доступных слов;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видеть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в словах изученные орфограммы по их опознавательным признакам (без введения этого понятия), правильно писать слова с буквами безударных гласных в корне, буквами проверяемых и непроизносимых согласных, с удвоенными буквами согласных в корне, с </w:t>
            </w:r>
            <w:proofErr w:type="spellStart"/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ь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разделительным; владеть способами проверки букв гласных и согласных в корне; писать слова с непроверяемыми написаниями по программе;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сложные слова с соединительной буквой</w:t>
            </w: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о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 xml:space="preserve">ё;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частицу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 xml:space="preserve"> не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с глаголами; буквы безударных гласных в окончаниях имен прилагательных;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графически обозначать изученные орфограммы и условия их выбора (без использования термина «условия выбора орфограммы»); находить и исправлять ошибки в словах с изученными орфограммами;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- находить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слове окончание и основу, составлять предложения из слов в начальной форме (ставить слова в нужную форму), образовывать слова с помощью суффиксов и приставок; подбирать однокоренные слова, в том числе с чередующимися  согласными в корне; разбирать по составу доступные слова; выделять два корня в сложных словах;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распознавать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имена существительные, имена прилагательные, личные местоимения, глаголы; производить морфологический разбор этих частей речи в объеме программы;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вид предложения по цели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высказывания и интонации, правильно произносить предложения с восклицательной и невосклицательной интонацией, с интонацией перечисления;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разбирать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предложения по членам, выделять подлежащее и сказуемое, ставить вопросы к второстепенным членам, определять, какие из них относятся к подлежащему, какие к сказуемому; выделять из предложения сочетание слов, связанных между собой;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видеть в предложении однородные члены, ставить запятую в предложении однородные члены, ставить  запятую в предложениях с однородными членами (без союзов, с одиночным союзом</w:t>
            </w: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и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)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составлять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предложения с однородными членами, употреблять их в речи;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осознавать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важность орфографически грамотного письма и роль знаков препинания в письменном общении;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читать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художественные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пересказывать текст по плану;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- читать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понимать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учебно-научные тексты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( 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определять количество частей, задавать вопрос к каждой части, составлять план, пересказывать по плану);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письменно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пересказывать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текст (писать подробное изложение доступного текста).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произносить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звуки речи в соответствии с нормами языка;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производить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фонетический разбор, разбор по составу,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морфологический разбор доступных слов;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правильно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писать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слова с изученными орфограммами;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видеть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словах изученные орфограммы с опорой на опознавательные признаки,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правильно писать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слова с изученными орфограммами,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графически обозначать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орфограммы, указывать условия выбора орфограмм (фонетические и морфологические);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находить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исправлять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ошибки в словах с изученными орфограммами;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пользоваться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толковым словарем;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практически различать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многозначные слова, видеть в тексте синонимы и антонимы, подбирать синонимы и антонимы к данным словам;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различать простое предложение с однородными членами и сложное предложение из двух частей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( 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с союзами 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и, а, но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или без союзов);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ставить запятые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простых предложениях с однородными членами (без союзов, с союзами 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и, а, но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), в сложных предложениях из двух частей (без  союзов, с союзами </w:t>
            </w:r>
            <w:r w:rsidRPr="00461F63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и, а, но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),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оформлять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письме предложения с прямой речью (слова автора плюс прямая речь);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производить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синтаксический разбор простого и сложного предложения в рамках изученного;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- разбирать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доступные слова по составу;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подбирать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однокоренные слова,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образовывать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существительные  и прилагательные с помощью суффиксов, глаголы с помощью приставок;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писать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подробное изложение текста повествовательного характера (90-100 слов) по плану, сочинение на предложенную  тему с языковым заданием после соответствующей подготовки;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читать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воспринимать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слух высказывания, выделять на слух тему текста, ключевые слова;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создавать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связанные устные высказывания на грамматическую и иную тему.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12676" w:type="dxa"/>
            <w:gridSpan w:val="6"/>
          </w:tcPr>
          <w:p w:rsidR="0061132E" w:rsidRPr="00CA29F5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lang w:val="ru-RU"/>
              </w:rPr>
              <w:t>ЛИТЕРАТУРНОЕ ЧТЕНИЕ. ЛИТЕРАТУРНОЕ ЧТЕНИЕ ПО РОДНОМУ ЯЗЫКУ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Личностные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оценивать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эмоционально «проживать»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текст, выражать свои эмоции;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понимать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эмоции других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людей, сочувствовать, сопереживать;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proofErr w:type="gramStart"/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>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своё отношение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героям прочитанных произведений, к их поступкам.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оценивать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эмоционально «проживат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>ь»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текст, выражать свои эмоции;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эмоции других людей, сочувствовать, сопереживать;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proofErr w:type="gramStart"/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своё отношение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героям прочитанных произведений, к их поступкам.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эмоциональность; умение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осознавать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(называть) свои эмоции;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эмпатия – умение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осознавать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эмоции других людей; 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>сочувствовать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другим людям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,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сопереживать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- 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чувство прекрасног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о-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умение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воспринимать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красоту природы,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бережно относиться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ко всему живому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;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чувствовать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красоту художественного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слова,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стремиться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 совершенствованию собственной речи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-</w:t>
            </w:r>
            <w:r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любовь и уважение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 Отечеству, его языку, культуре, истории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понимание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ценности семьи,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чувства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уважения,  благодарности, ответственности по отношению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своим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близким;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интерес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к чтению, к ведению диалога с автором текста;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потребность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 чтении;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0F36DC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наличие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собственных читательских приоритетов и уважительное отношение к предпочтениям других людей;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ориентация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в нравственном содержании и смысле поступков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–с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воих и окружающих людей;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F36DC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этические чувства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– совести, вины, стыда – как регуляторы морального поведения.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личностные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литературных произведений, вопросы и задания к ним.</w:t>
            </w:r>
          </w:p>
        </w:tc>
        <w:tc>
          <w:tcPr>
            <w:tcW w:w="3402" w:type="dxa"/>
          </w:tcPr>
          <w:p w:rsidR="0061132E" w:rsidRPr="001B68B2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1B68B2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литературных произведений, вопросы и задания к ним.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формировать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цель деятельности на уроке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проговаривать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последовательность действий на уроке;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высказывать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своё предложение (версию) на основе работы с иллюстрацией учебника;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работать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 предложенному учителем плану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формулировать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цель деятельности на уроке с помощью учителя;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проговаривать последовательность действий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высказывать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своё предложение (версию) на основе работы с иллюстрацией учебника;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работать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 предложенному учителем плану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самостоятельно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формулировать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тему и цели урока;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составлять план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решения учебной проблемы совместно с учителем;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работать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по плану, сверяя свои действия с целью,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корректировать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деятельность;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 диалоге с учителем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вырабатывать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критерии оценки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степень успешности своей работы и работы других в соответствии с этими критериями.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регулятивных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продуктивного чтения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4C0E4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C0E4D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продуктивного чтения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продуктивного чтения и технология оценивания образовательных достижений (учебных успехов)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ные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ные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ориентироваться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учебнике (на развороте, в оглавлении, в условных обозначениях);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находить ответы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вопросы в тексте, иллюстрациях;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делать выводы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результате совместной работы класса и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преобразовывать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информацию из одной формы в другую: подробно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пересказывать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небольшие тексты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ориентироваться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 учебнике (на развороте, в оглавлении, в условных обозначениях);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- находить ответы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вопросы в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тексте, иллюстрациях;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делать выводы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результате совместной работы класса и учителя;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преобразовывать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информацию из одной формы в другую: подробно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пересказывать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небольшие тексты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вычитывать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все виды текстовой информации: фактуальную, подтекстовую, 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концептуальную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пользоваться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разными видами чтения: изучающим, просмотровым, ознакомительным;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извлекать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информацию, представленную в разных формах (сплошной текст; несплошной  текст – иллюстрация, таблица, схема);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перерабатывать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преобразовывать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 информацию из  одной  формы  в другую  информацию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пользоваться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словарями, справочниками;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осуществлять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анализ и синтез;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устанавливать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причинно-следственные связи;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строить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рассуждения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ных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учебника и его методический аппарат, обеспечивающие 1-ю линию развити</w:t>
            </w:r>
            <w:proofErr w:type="gram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я-</w:t>
            </w:r>
            <w:proofErr w:type="gram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формирование функциональной грамотности (первичных навыков работы с информацией)</w:t>
            </w:r>
          </w:p>
        </w:tc>
        <w:tc>
          <w:tcPr>
            <w:tcW w:w="3402" w:type="dxa"/>
          </w:tcPr>
          <w:p w:rsidR="0061132E" w:rsidRPr="008D1799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8D1799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учебника и его методический аппарат, обеспечивающие 1-ю линию развити</w:t>
            </w:r>
            <w:proofErr w:type="gramStart"/>
            <w:r w:rsidRPr="008D1799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я-</w:t>
            </w:r>
            <w:proofErr w:type="gramEnd"/>
            <w:r w:rsidRPr="008D1799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формирование функциональной грамотности (первичных навыков работы с информацией)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Тексты учебника и его методический аппарат, технология продуктивного чтения</w:t>
            </w:r>
          </w:p>
        </w:tc>
      </w:tr>
      <w:tr w:rsidR="0061132E" w:rsidRPr="00461F63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ные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оформлять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мысли в устной и письменной форме (на уровне предложения или небольшого текста);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слушать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понимать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речь других;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выразительно читать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пересказывать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договариваться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 одноклассниками совместно с учителем о правилах поведения и общения и следовать им;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работать в паре,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lastRenderedPageBreak/>
              <w:t>группе;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выполнять различные роли (лидера исполнителя)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оформлять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мысли в устной и письменной форме (на уровне предложения или небольшого текста);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слушать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понимать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речь других;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выразительно читать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пересказывать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договариваться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 одноклассниками совместно с учителем о правилах поведения и общения и следовать им;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работать в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паре,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группе;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выполнять различные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роли (лидера, исполнителя)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оформлять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свои мысли в устной и письменной форме с учетом речевой ситуации;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адекватно использовать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обосновывать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точку зрения;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слушать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слышать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договариваться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приходить к общему решению в совместной деятельности;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задавать вопросы.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-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proofErr w:type="spellStart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ных</w:t>
            </w:r>
            <w:proofErr w:type="spellEnd"/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продуктивного чтения, и организация в парах и малых группах</w:t>
            </w:r>
          </w:p>
        </w:tc>
        <w:tc>
          <w:tcPr>
            <w:tcW w:w="3402" w:type="dxa"/>
          </w:tcPr>
          <w:p w:rsidR="0061132E" w:rsidRPr="0070031B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70031B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продуктивного чтения, организация в парах и малых группах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</w:tr>
      <w:tr w:rsidR="0061132E" w:rsidRPr="00D00958" w:rsidTr="008B5E85">
        <w:tc>
          <w:tcPr>
            <w:tcW w:w="14743" w:type="dxa"/>
            <w:gridSpan w:val="7"/>
          </w:tcPr>
          <w:p w:rsidR="0061132E" w:rsidRPr="00D00958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D00958">
              <w:rPr>
                <w:rStyle w:val="Zag11"/>
                <w:rFonts w:eastAsia="@Arial Unicode MS"/>
                <w:lang w:val="ru-RU"/>
              </w:rPr>
              <w:t>МАТЕМАТИКА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Личностные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под руководством педагога самые простые, общие для всех людей правила поведения при сотрудничестве (этические нормы);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 предложенных педагогом ситуациях общения и сотрудничества, опираясь на общие для всех простые правила поведения при сотрудничестве, опираясь на общие для всех простые правила поведения,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делать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выбор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как поступить (при поддержке других участников группы и педагога).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самостоятельно определять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самые простые, общие для всех людей правила поведения при совместной работе и сотрудничестве (этические нормы);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 предложенных педагогом ситуациях общения и сотрудничества, опираясь на общие для всех простые правила поведения,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самостоятельно делать выбор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какой поступок совершить.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самостоятельно 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самые простые, общие для всех людей правила поведения при общении и сотрудничестве (этические нормы общения и сотрудничества);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самостоятельно созданных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ситуациях  общения и сотрудничества, опираясь на общие для всех простые правила поведения,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делать выбор,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какой поступок совершить.</w:t>
            </w:r>
          </w:p>
        </w:tc>
      </w:tr>
      <w:tr w:rsidR="0061132E" w:rsidRPr="00461F63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личностных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Организация парно-групповой работ</w:t>
            </w: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ы</w:t>
            </w:r>
          </w:p>
        </w:tc>
        <w:tc>
          <w:tcPr>
            <w:tcW w:w="3402" w:type="dxa"/>
          </w:tcPr>
          <w:p w:rsidR="0061132E" w:rsidRPr="00180E56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180E56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нацеленные на формирование коммуникативных умений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нацеленные на формирование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коммуникативных умений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Регулятивные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формулировать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цель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деятельности на уроке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проговаривать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последовательность действий на уроке;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высказывать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своё предположение (версию) на основе работы с иллюстрацией учебника;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работать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 предложенному учителем плану.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определять цель деятельности на уроке с помощью учителя и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самостоятельно;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учиться обнаруживать и формировать учебную проблему совместно с учителем;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планировать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учебную деятельность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версию, предлагать способ её проверки (на основе продуктивных заданий в учебнике);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работая по предложенному плану,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использовать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необходимые средства (учебник, простейшие приборы и инструменты)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самостоятельно формулировать цели урока после предварительного обсуждения;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учиться совместно с учителем обнаруживать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формулировать учебную проблему;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составлять план решения проблемы (задачи) совместно с учителем;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составлять план решения проблемы (задачи) совместно с учителем;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работая по плану, сверять свои действия  с целью и, при необходимости, исправлять ошибки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 критериев.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регулятивных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оценивания образовательных достижений (учебных успехов)</w:t>
            </w:r>
          </w:p>
        </w:tc>
        <w:tc>
          <w:tcPr>
            <w:tcW w:w="3402" w:type="dxa"/>
          </w:tcPr>
          <w:p w:rsidR="0061132E" w:rsidRPr="00A17699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A17699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на этапе изучения нового материала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на этапе изучения нового материала, технология оценивания образовательных достижений (учебных успехов)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Познавательные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Познавательные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 ориентироваться в своей системе знаний: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отличать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новое от уже известного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делать предварительный отбор источников информации: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ориентироваться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учебнике (на развороте, в оглавлении, в словаре);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добывать новые знания: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находить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ответы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перерабатывать полученную информацию: делать выводы в результате совместной работы всего класса;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ориентироваться в своей системе знаний: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что нужна дополнительная информация (знания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)д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ля решения учебной задачи в один шаг;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делать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предварительный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отбор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источников информации для решения учебной задачи;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добывать новые знания: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находить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необходимую информацию как в учебнике, так и в предложенных учителем словарях и энциклопедиях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;</w:t>
            </w:r>
            <w:proofErr w:type="gramEnd"/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добывать новые знания: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извлекать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информацию,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представленную в разных формах (текст, таблица, схема, иллюстрация и др.);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перерабатывать полученную информацию: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наблюдать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делать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самостоятельные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выводы.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ориентироваться в своей системе знаний: самостоятельно предполагать, какая информация нужна для решения учебной задачи в один шаг;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отбирать необходимые для решения учебной задачи источники информации среди предложенных учителем словарей, энциклопедий, справочников;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добывать новые знания: извлекать информацию, представленную в разных формах (текст, таблица, схема, иллюстрация и др.);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перерабатывать полученную информацию из одной формы в другую: представлять информацию в виде текста, таблицы, схемы.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познавательных 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ориентированные на линии развития средствами предмета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F66B79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F66B79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Коммуникативные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донести свою позицию до других: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оформлять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мысль в устной и письменной речи (на уровне одного предложения или небольшого текста);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слушать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понимать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речь других;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читать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пересказывать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донести свою позицию до других: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оформлять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мысль в устной и письменной речи;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слушать и понимать речь других;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выразительно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читать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пересказывать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текст.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донести свою позицию до других: оформлять свои мысли в устной и письменной речи с учетом своих учебных и жизненных речевых ситуаций;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донести свою позицию до других: высказывать свою точку зрения и пытаться её обосновывать, приводя аргументы;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слушать других, пытаться принимать другую точку зрения, быть готовым изменить свою точку зрения;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от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известного; выделять главное; составлять план;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договариваться в совместном решении проблемы (задачи);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уважительно относиться к позиции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другого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пытаться договориться.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коммуникативных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(побуждающий и подводящий диалог)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Технология проблемного диалога (побуждающий и подводящий диалог) и технология продуктивного чтения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(побуждающий и подводящий диалог), технология продуктивного чтения, работа в малых группах</w:t>
            </w:r>
          </w:p>
        </w:tc>
      </w:tr>
      <w:tr w:rsidR="0061132E" w:rsidRPr="00EE5146" w:rsidTr="008B5E85">
        <w:tc>
          <w:tcPr>
            <w:tcW w:w="14743" w:type="dxa"/>
            <w:gridSpan w:val="7"/>
          </w:tcPr>
          <w:p w:rsidR="0061132E" w:rsidRPr="00EE5146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EE5146">
              <w:rPr>
                <w:rStyle w:val="Zag11"/>
                <w:rFonts w:eastAsia="@Arial Unicode MS"/>
                <w:lang w:val="ru-RU"/>
              </w:rPr>
              <w:t>ОКРУЖАЮЩИЙ МИР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Личностные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-оценивать жизненные ситуации (поступки людей) с точки зрения общепринятых норм и ценностей: в предложенных ситуациях, отмечать конкретные поступки, которые можно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оценивать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как хорошие или плохие;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объяснять с позиции общечеловеческих нравственных ценностей, почему конкретные поступки можно оценивать как хорошие или плохие;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самостоятельно определять и высказывать самые простые, общие для всех людей правила поведения (основы общечеловеческих нравственных ценностей);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lang w:val="ru-RU"/>
              </w:rPr>
              <w:lastRenderedPageBreak/>
              <w:t xml:space="preserve">-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-оценивать жизненные ситуации (поступки людей) с точки зрения общепринятых норм и ценностей: в предложенных ситуациях, отмечать конкретные поступки, которые можно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оценивать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как хорошие или плохие;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объяснять с позиции общечеловеческих нравственных ценностей, почему конкретные поступки можно оценивать как хорошие или плохие;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самостоятельно определять и высказывать самые простые,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общие для всех людей правила поведения (основы общечеловеческих нравственных ценностей);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оценивать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жизненные ситуации (поступки людей) с точки зрения общепринятых норм и ценностей: учиться отделять поступки от самого человека;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объяснять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 позиции общечеловеческих нравственных ценностей, почему конкретные простые поступки можно оценивать как хорошие или плохие;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самостоятельно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самые простые общие для всех людей правила поведения (основы общечеловеческих нравственных ценностей);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 предложенных ситуациях, опираясь на общие для всех правила поведения, 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делать выбор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какой поступок совершить.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личностных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обеспечивающие умение определять своё отношение к миру</w:t>
            </w:r>
          </w:p>
        </w:tc>
        <w:tc>
          <w:tcPr>
            <w:tcW w:w="3402" w:type="dxa"/>
          </w:tcPr>
          <w:p w:rsidR="0061132E" w:rsidRPr="003364DF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3364D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обеспечивающие умение определять своё отношение к миру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обеспечивающие умение определять своё отношение к миру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Регулятивные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321699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321699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321699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формулировать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цель деятельности на уроке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4A0C8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проговаривать</w:t>
            </w:r>
            <w:r w:rsidRPr="004A0C83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последовательность действий на уроке;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A0C8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своё предположение (версию) на основе работы с иллюстрацией учебника;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 </w:t>
            </w:r>
            <w:r w:rsidRPr="004A0C8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работать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 xml:space="preserve"> 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по предложенному учителем плану;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4A0C8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отличать</w:t>
            </w:r>
            <w:r w:rsidRPr="004A0C83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верно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выполненное задание от неверного;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учиться совместно с учителем и другими учениками </w:t>
            </w:r>
            <w:r w:rsidRPr="004A0C8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 xml:space="preserve">давать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эмоциональную </w:t>
            </w:r>
            <w:r w:rsidRPr="004A0C8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оценку</w:t>
            </w:r>
            <w:r w:rsidRPr="004A0C83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деятельности класса на уроке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321699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321699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цель деятельности на уроке с помощью учителя и самостоятельно;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учиться совместно с учителем </w:t>
            </w:r>
            <w:r w:rsidRPr="00EE2693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обнаруживать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 </w:t>
            </w:r>
            <w:r w:rsidRPr="00EE269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 xml:space="preserve">формулировать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учебную проблему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совместно с учителем (для этого в учебнике специально предусмотрен ряд уроков);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EE269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планировать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учебную деятельность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EE269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версию, пытаться предлагать способ её проверки (на основе продуктивных заданий в учебнике);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работая по предложенному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плану, </w:t>
            </w:r>
            <w:r w:rsidRPr="00EE269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использовать</w:t>
            </w:r>
            <w:r w:rsidRPr="00EE2693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необходимые средства (учебник, простейшие приборы и инструменты);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EE2693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определять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успешность выполнения своего задания в диалоге с учителем.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 самостоятельно формулировать цели урока после предварительного обсуждения;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совместно с учителем обнаруживать и формулировать учебную проблему;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составлять план решения проблемы (задачи) совместно с учителем;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lang w:val="ru-RU"/>
              </w:rPr>
            </w:pP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регулятивных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на этапе изучения нового материала, технология оценивания образовательных достижений (учебных успехов)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AB289C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AB289C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на этапе изучения нового материала, технология оценивания образовательных достижений (учебных успехов)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нацеленные на развития умения объяснять мир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321699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ориентироваться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в своей системе знаний: </w:t>
            </w:r>
            <w:r w:rsidRPr="00321699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отличать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новое от уже известного с помощью учителя;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делать предварительный </w:t>
            </w:r>
            <w:r w:rsidRPr="00321699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отбор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источников информации: </w:t>
            </w:r>
            <w:r w:rsidRPr="00321699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ориентироваться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 в учебнике (на развороте, в оглавлении, в словаре);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55077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добывать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новые знания: </w:t>
            </w:r>
            <w:r w:rsidRPr="0055077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находить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ответы на вопросы, используя учебник, свой жизненный опыт и информацию, полученную на уроке;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55077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перерабатывать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полученную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: </w:t>
            </w:r>
            <w:r w:rsidRPr="0055077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сравнивать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55077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группировать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предметы и их образцы.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ориентироваться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в своей системе знаний: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понимать,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что нужна дополнительная информация (знания) для решения учебной задачи в один шаг;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предварительный отбор источников информации для решения учебной задачи;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B5E8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добывать</w:t>
            </w:r>
            <w:r w:rsidRPr="008B5E85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новые знания: </w:t>
            </w:r>
            <w:r w:rsidRPr="00DB5464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находить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необходимую информацию, как в учебнике, так и в предложенных учителем словарях и энциклопедиях;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B5E8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добывать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новые знания: </w:t>
            </w:r>
            <w:r w:rsidRPr="008B5E8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извлекать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информацию, представленную в разных формах (текст, таблица, схема, иллюстрация и др.);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B5E8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перерабатывать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полученную информацию: </w:t>
            </w:r>
            <w:r w:rsidRPr="008B5E8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наблюдать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8B5E8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lastRenderedPageBreak/>
              <w:t>делать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самостоятельные </w:t>
            </w:r>
            <w:r w:rsidRPr="008B5E85">
              <w:rPr>
                <w:rStyle w:val="Zag11"/>
                <w:rFonts w:eastAsia="@Arial Unicode MS"/>
                <w:b w:val="0"/>
                <w:bCs w:val="0"/>
                <w:iCs/>
                <w:sz w:val="22"/>
                <w:szCs w:val="22"/>
                <w:lang w:val="ru-RU"/>
              </w:rPr>
              <w:t>выводы.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ориентироваться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своей системе знаний: самостоятельно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предполагать,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какая информация нужна для решения учебной задачи в один шаг;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отбирать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необходимые для решения учебной задачи источники информации среди предложенных учителем словарей, энциклопедий, справочников;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добывать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новые знания: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извлекать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информацию, представленную в разных формах (текст, таблица, схема, иллюстрации и др.);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перерабатывать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полученную информацию: </w:t>
            </w:r>
            <w:r w:rsidRPr="00DB5464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сравнивать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DB5464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группировать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факты и явления; определять причины явлений, событий;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DB546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перерабатывать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полученную информацию: </w:t>
            </w:r>
            <w:r w:rsidRPr="00DB5464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делать выводы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основе обобщения знаний;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B5E8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преобразовывать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информацию из одной формы в другую: </w:t>
            </w:r>
            <w:r w:rsidRPr="008B5E8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составлять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простой план учебно-научного текста;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B5E8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преобразовывать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информацию в виде текста, таблицы, схемы.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обеспечивающие развитие умения объяснять мир</w:t>
            </w:r>
          </w:p>
        </w:tc>
        <w:tc>
          <w:tcPr>
            <w:tcW w:w="3402" w:type="dxa"/>
          </w:tcPr>
          <w:p w:rsidR="0061132E" w:rsidRPr="00221AD5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221AD5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обеспечивающие развитие  умения объяснять мир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Учебный материал и задания учебника, обеспечивающие развитие  умения объяснять мир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Коммуникативные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донести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позицию до других: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оформлять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мысль в устной и письменной речи (на уровне предложения или небольшого текста);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слушать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понимать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речь других;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выразительно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читать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пересказывать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текст;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совместно </w:t>
            </w:r>
            <w:r w:rsidRPr="000D37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договариваться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 правилах общения и поведения в школе и следовать им;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0D37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выполнять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различные роли в группе (лидера, исполнителя, критика).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донести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позицию до других: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оформлять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мысль в устной и письменной речи (на уровне  одного предложения или небольшого текста);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слушать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понимать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речь других;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выразительно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читать и </w:t>
            </w:r>
            <w:r w:rsidRPr="000D37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пересказывать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текст;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0D37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вступать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беседу на уроке и в жизни;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совместно </w:t>
            </w:r>
            <w:r w:rsidRPr="000D37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договариваться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о правилах общения и поведения в школе и следовать им;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0D37D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выполнять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различные роли в группе (лидера, исполнителя, критика).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доносить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позицию до других: </w:t>
            </w:r>
            <w:r w:rsidRPr="00F6521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оформлять</w:t>
            </w:r>
            <w:r w:rsidRPr="00F65215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свои мысли в устной и письменной речи с учетом своих учебных и жизненных речевых ситуаций;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доносить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позицию до других: </w:t>
            </w:r>
            <w:r w:rsidRPr="00F6521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высказывать</w:t>
            </w:r>
            <w:r w:rsidRPr="00F65215">
              <w:rPr>
                <w:rStyle w:val="Zag11"/>
                <w:rFonts w:eastAsia="@Arial Unicode MS"/>
                <w:bCs w:val="0"/>
                <w:sz w:val="22"/>
                <w:szCs w:val="22"/>
                <w:lang w:val="ru-RU"/>
              </w:rPr>
              <w:t xml:space="preserve">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свою точку зрения и пытаться её </w:t>
            </w:r>
            <w:r w:rsidRPr="00F65215">
              <w:rPr>
                <w:rStyle w:val="Zag11"/>
                <w:rFonts w:eastAsia="@Arial Unicode MS"/>
                <w:bCs w:val="0"/>
                <w:i/>
                <w:iCs/>
                <w:sz w:val="22"/>
                <w:szCs w:val="22"/>
                <w:lang w:val="ru-RU"/>
              </w:rPr>
              <w:t>обосновать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 приводя аргументы;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слушать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других, пытаться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принимать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другую точку зрения, быть готовым изменить свою точку зрения;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читать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вслух и про себя тексты учебников и при этом вести «диалог с автором»; </w:t>
            </w:r>
            <w:r w:rsidRPr="00F652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отделять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новое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от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известного;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45681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договариваться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 людьми: выполняя различные роли в группе, </w:t>
            </w:r>
            <w:r w:rsidRPr="00845681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сотрудничать 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 совместном решении проблемы (задачи);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845681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учиться </w:t>
            </w:r>
            <w:proofErr w:type="gramStart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уважительно</w:t>
            </w:r>
            <w:proofErr w:type="gramEnd"/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относиться к позиции другого, </w:t>
            </w:r>
            <w:r w:rsidRPr="00845681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пытаться</w:t>
            </w:r>
            <w:r w:rsidRPr="00461F63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договориться.</w:t>
            </w:r>
          </w:p>
        </w:tc>
      </w:tr>
      <w:tr w:rsidR="0061132E" w:rsidRPr="00202DF6" w:rsidTr="008B5E85">
        <w:tc>
          <w:tcPr>
            <w:tcW w:w="2067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Коммуникативных УУД</w:t>
            </w:r>
          </w:p>
        </w:tc>
        <w:tc>
          <w:tcPr>
            <w:tcW w:w="2895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(побуждающий и подводящий диалог), работа в малых группах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F95DF0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F95DF0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Работа в малых группах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проблемного диалога (побуждающий и подводящий диалог), работа в малых группах</w:t>
            </w:r>
          </w:p>
        </w:tc>
      </w:tr>
      <w:tr w:rsidR="0061132E" w:rsidRPr="003364DF" w:rsidTr="008B5E85">
        <w:tc>
          <w:tcPr>
            <w:tcW w:w="14743" w:type="dxa"/>
            <w:gridSpan w:val="7"/>
          </w:tcPr>
          <w:p w:rsidR="0061132E" w:rsidRPr="003364DF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3364D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470DA4" w:rsidRDefault="00470DA4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Личностные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14" w:type="dxa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E047C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оценивать</w:t>
            </w:r>
            <w:r w:rsidRPr="00E047C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жизненные умения (поступки, явления, события) с точки зрения собственных </w:t>
            </w:r>
            <w:r w:rsidRPr="00E047C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ощущений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(явления, события), в предложенных ситуациях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отмечать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конкретные поступки, которые можно оценить как хорошие или плохие;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называть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объяснять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свои чувства и ощущения от созерцаемых предметов материальной среды,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объяснять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свое отношение к поступкам с позиции общечеловеческих нравственных ценностей;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-самостоятельно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определять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объяснять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чувства и ощущения, возникающие в результате наблюдения, рассуждения, обсуждения, самые простые общие для всех людей правила поведения (основы общечеловеческих нравственных ценностей);</w:t>
            </w:r>
          </w:p>
          <w:p w:rsidR="0061132E" w:rsidRPr="00E047C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-в предложенных ситуациях, опираясь на общие для всех простые правила поведения,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470DA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выбор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, какой поступок совершить.  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-</w:t>
            </w:r>
            <w:r w:rsidRPr="002B064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объяснять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чувства и ощущения  от наблюдаемых образцов и предметов декоративно-прикладного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творчества, объяснять свое отношение к поступкам одноклассников с позиции общечеловеческих нравственных ценностей, </w:t>
            </w:r>
            <w:r w:rsidRPr="001959A2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рассуждать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1959A2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обсуждать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-самостоятельно </w:t>
            </w:r>
            <w:r w:rsidRPr="008D7B5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определять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8D7B5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объяснять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чувства и ощущения, возникающие в результате наблюдения, рассуждения, обсуждения наблюдаемых объектов, результатов трудовой деятельности человека-мастера;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-в предложенных ситуациях, опираясь на общие для всех простые правила поведения, </w:t>
            </w:r>
            <w:r w:rsidRPr="001959A2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 выбор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, какое мнение принять (свое или другое, высказанное в ходе обсуждения)</w:t>
            </w:r>
          </w:p>
        </w:tc>
        <w:tc>
          <w:tcPr>
            <w:tcW w:w="6379" w:type="dxa"/>
            <w:gridSpan w:val="3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proofErr w:type="gramStart"/>
            <w:r w:rsidRPr="00E047C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- </w:t>
            </w:r>
            <w:r w:rsidRPr="0048083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оценивать</w:t>
            </w:r>
            <w:r w:rsidRPr="00E047C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жизненные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ситуации </w:t>
            </w:r>
            <w:r w:rsidRPr="00E047C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(поступки, явления, события) с точки зрения собственных ощущений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(явления, события), </w:t>
            </w:r>
            <w:r w:rsidRPr="0048083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соотносит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их  с общепринятыми нормами и ценностями; оценивать (поступки) в предложенных ситуациях, отмечать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lastRenderedPageBreak/>
              <w:t>конкретные поступки, которые можно характеризовать  как хорошие или плохие;</w:t>
            </w:r>
            <w:proofErr w:type="gramEnd"/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48083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описывать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чувства и ощущения от созерцаемых произведений искусства, изделий декоративно-прикладного характера, </w:t>
            </w:r>
            <w:r w:rsidRPr="00A3294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уважительно отно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ситься к результатам труда мастеров;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8D7B5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принимать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другие мнения и высказывания, </w:t>
            </w:r>
            <w:r w:rsidRPr="008D7B5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уважительно относиться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 ним;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48083F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опираясь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на освоенные изобразительные и конструкторско-технологические знания и умения, </w:t>
            </w:r>
            <w:r w:rsidRPr="008D7B5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 выбор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способов реализации предложенного или собственного замысла.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личностных УУД</w:t>
            </w:r>
          </w:p>
        </w:tc>
        <w:tc>
          <w:tcPr>
            <w:tcW w:w="2814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Учебный материал и задания учебника, обеспечивающие умение определять своё </w:t>
            </w: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отношение к миру</w:t>
            </w:r>
          </w:p>
        </w:tc>
        <w:tc>
          <w:tcPr>
            <w:tcW w:w="3402" w:type="dxa"/>
          </w:tcPr>
          <w:p w:rsidR="0061132E" w:rsidRPr="0098302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983024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 xml:space="preserve">Учебный материал и задания учебника, обеспечивающие умение определять своё отношение к миру, событиям, </w:t>
            </w:r>
            <w:r w:rsidRPr="00983024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поступкам людей.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Учебный материал и задания учебника, обеспечивающие умение определять своё отношение к миру</w:t>
            </w: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, событиям, поступкам людей.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30742B" w:rsidRDefault="0030742B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Регулятивные УУД</w:t>
            </w:r>
          </w:p>
        </w:tc>
        <w:tc>
          <w:tcPr>
            <w:tcW w:w="2814" w:type="dxa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F427BA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определять и формулировать цель деятельности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на уроке с помощью учителя;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-проговаривать последовательность деятельности на уроке;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-учиться высказывать свое предположение (версию) на основе коллективного обсуждения заданий, образцов, работы с иллюстрацией учебника;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с помощью учителя объяснять выбор наиболее подходящих для выполнения задания материалов и инструментов;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учиться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готовить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рабочее место и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выполнять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практическую работу по  предложенному учителем плану с опорой на рисунки учебника;</w:t>
            </w:r>
          </w:p>
          <w:p w:rsidR="0061132E" w:rsidRPr="00F427BA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выполнять контроль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точности разметки деталей с помощью шаблона.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определять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цель деятельности на уроке самостоятельно и с помощью учителя;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учиться совместно с учителем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выявлять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формулировать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учебную проблему;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-учиться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планировать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практическую деятельность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-с помощью учителя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отбирать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наиболее подходящие для выполнения задания материалы и инструменты;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-учиться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предлагать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</w:t>
            </w:r>
            <w:proofErr w:type="spell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конструкторск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о</w:t>
            </w:r>
            <w:proofErr w:type="spell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технологические приемы и способы выполнения отдельных этапов изготовления изделий (на основе продуктивных заданий в учебнике;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работая по совместно составленному плану,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использовать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конфигураций шаблонов, чертежных инструментов).</w:t>
            </w:r>
          </w:p>
        </w:tc>
        <w:tc>
          <w:tcPr>
            <w:tcW w:w="6379" w:type="dxa"/>
            <w:gridSpan w:val="3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1B0FAF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-самостоятельно </w:t>
            </w:r>
            <w:r w:rsidRPr="00A3294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формулировать </w:t>
            </w:r>
            <w:r w:rsidRPr="001B0FAF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цель урока после предварительного обсуждения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-уметь с помощью учителя </w:t>
            </w:r>
            <w:r w:rsidRPr="00A3294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анализировать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предложенное задание, отделять известное и неизвестное;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-уметь совместно с учителем </w:t>
            </w:r>
            <w:r w:rsidRPr="00A3294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выявлять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A3294C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формулировать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учебную проблему;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-под контролем учителя </w:t>
            </w:r>
            <w:r w:rsidRPr="007A7D4E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выполнять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пробные поисковые действия (упражнения) для выявления оптимального решения проблемы (задачи);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7A7D4E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выполнять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задания по составленному под контролем учителя плану, </w:t>
            </w:r>
            <w:r w:rsidRPr="007A7D4E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сверять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действия с ним;</w:t>
            </w:r>
          </w:p>
          <w:p w:rsidR="0061132E" w:rsidRPr="001B0FAF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7A7D4E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осуществлять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текущий в точности выполнения технологических операций (с помощью простых и сложных по конфигурации шаблонов, чертежных инструментов)   итоговый контроль общего качества выполненного изделия, задания; </w:t>
            </w:r>
            <w:r w:rsidRPr="007A7D4E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проверять </w:t>
            </w:r>
            <w:r w:rsidRPr="007A7D4E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модели в действии,</w:t>
            </w:r>
            <w:r w:rsidRPr="007A7D4E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 вносить </w:t>
            </w:r>
            <w:r w:rsidRPr="007A7D4E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необходимые конструкти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вные доработки.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регулятивных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УУД</w:t>
            </w:r>
          </w:p>
        </w:tc>
        <w:tc>
          <w:tcPr>
            <w:tcW w:w="2814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 xml:space="preserve">Соблюдение технологии предметно-практической творческой деятельности, </w:t>
            </w: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соблюдение технологии оценки учебных успехов.</w:t>
            </w:r>
          </w:p>
        </w:tc>
        <w:tc>
          <w:tcPr>
            <w:tcW w:w="3402" w:type="dxa"/>
          </w:tcPr>
          <w:p w:rsidR="0061132E" w:rsidRPr="003E3FFC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3E3FFC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 xml:space="preserve">Соблюдение технологии предметно-практической творческой деятельности, </w:t>
            </w:r>
            <w:r w:rsidRPr="003E3FFC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соблюдение технологии оценки учебных успехов.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Соблюдение технологии продуктивной художественн</w:t>
            </w:r>
            <w:proofErr w:type="gramStart"/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о-</w:t>
            </w:r>
            <w:proofErr w:type="gramEnd"/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творческой деятельности, соблюдение технологии оценки учебных успехов.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Познавательные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2814" w:type="dxa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2213E9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ориентироваться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своей системе знаний: 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отличать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новое от уже известного с помощью учителя;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C8392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 предварительный отбор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источников информации: 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ориентироваться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учебнике;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добывать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новые знания: 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находить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ответы на вопросы, 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используя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учебник, свой жизненный опыт и информацию, полученную на уроке; 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пользоваться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памятками;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перерабатывать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полученную информацию: 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 выводы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результате совместной работы всего класса;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D163F4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перерабатывать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полученную информацию: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сравнивать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группировать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предметы и образы;</w:t>
            </w:r>
          </w:p>
          <w:p w:rsidR="0061132E" w:rsidRPr="00914D1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преобразовывать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информацию из одной формы в другу</w:t>
            </w:r>
            <w:proofErr w:type="gramStart"/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ю-</w:t>
            </w:r>
            <w:proofErr w:type="gramEnd"/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изделия</w:t>
            </w: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ориентироваться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своей системе знаний и умений: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, что нужно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использовать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пробно-поисковые практические упражнения для открытия нового знания и умения;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добывать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новые знания: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находить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необходимую 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информацию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как в учебнике, так и в предложенных учителем словарях и энциклопедиях;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перерабатывать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полученную информацию: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наблюдать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самостоятельно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делать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простейшие обобщения и выводы;</w:t>
            </w:r>
          </w:p>
        </w:tc>
        <w:tc>
          <w:tcPr>
            <w:tcW w:w="6379" w:type="dxa"/>
            <w:gridSpan w:val="3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B023F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искать</w:t>
            </w:r>
            <w:r w:rsidRPr="00B023F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отбирать</w:t>
            </w:r>
            <w:r w:rsidRPr="00B023F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необходимые для решения учебной задачи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источники информации в учебнике (текст, иллюстрация, схема, чертеж, инструкционная карта), энциклопедиях, справочниках, Интернете.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добывать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новые знания в процессе наблюдений, рассуждений и обсуждений материалов учебника, выполнение пробных поисковых упражнений;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перерабатывать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полученную информацию: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сравнивать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классифицировать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факты и явления;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определять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причинно-следственные связи изучаемых явлений, событий;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делать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выводы на основе обобщения полученных знаний;</w:t>
            </w:r>
          </w:p>
          <w:p w:rsidR="0061132E" w:rsidRPr="00B023F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преобразовывать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информацию: </w:t>
            </w:r>
            <w:r w:rsidRPr="00971015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представлять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информацию в виде текста, таблицы, схемы (в информационных проектах).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познавательных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2814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Учебный материал и задания учебника, </w:t>
            </w: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нацеленные на умение чувствовать мир,  его </w:t>
            </w: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материальную культуру</w:t>
            </w:r>
          </w:p>
        </w:tc>
        <w:tc>
          <w:tcPr>
            <w:tcW w:w="3402" w:type="dxa"/>
          </w:tcPr>
          <w:p w:rsidR="0061132E" w:rsidRPr="000F20EA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0F20EA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Учебный материал и задания учебника, нацеленные на умение чувствовать мир технических достижений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Учебный материал и задания учебника, </w:t>
            </w: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нацеленные на умение чувствовать значение  предметов материального мира.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1F2AED" w:rsidRDefault="001F2AED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1F2AED" w:rsidRDefault="001F2AED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1F2AED" w:rsidRDefault="001F2AED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1F2AED" w:rsidRDefault="001F2AED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Коммуникативные УУД</w:t>
            </w:r>
          </w:p>
        </w:tc>
        <w:tc>
          <w:tcPr>
            <w:tcW w:w="2814" w:type="dxa"/>
          </w:tcPr>
          <w:p w:rsidR="0061132E" w:rsidRPr="00914D1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 довести свою позицию до других: оформлять свою мысль в устной и письменной речи;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-с</w:t>
            </w: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лушать и понимать речь других;</w:t>
            </w:r>
          </w:p>
          <w:p w:rsidR="0061132E" w:rsidRPr="00914D1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  <w:tc>
          <w:tcPr>
            <w:tcW w:w="3402" w:type="dxa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донести свою позицию до других: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оформлять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мысль в устной и письменной речи;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слушать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речь других;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вступать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беседу и обсуждение на уроке и в жизни;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договариваться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сообща;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-учиться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выполнять </w:t>
            </w:r>
            <w:r w:rsidRPr="00432A84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предлагаемые занятия в паре, группе из 3-4 человек</w:t>
            </w:r>
          </w:p>
        </w:tc>
        <w:tc>
          <w:tcPr>
            <w:tcW w:w="6379" w:type="dxa"/>
            <w:gridSpan w:val="3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донести</w:t>
            </w: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п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озицию до других: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оформлять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свои мысли</w:t>
            </w: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в устной и письменной речи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 учетом своих учебных и жизненных речевых ситуаций</w:t>
            </w: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;</w:t>
            </w:r>
          </w:p>
          <w:p w:rsidR="0061132E" w:rsidRPr="00914D1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-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донести </w:t>
            </w: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свою п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озицию до других: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>высказывать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свою точку зрения и пытаться ее обосновать, приводя аргументы;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слушать </w:t>
            </w:r>
            <w:r w:rsidRPr="00914D1D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других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 xml:space="preserve"> и пытаться </w:t>
            </w:r>
            <w:r w:rsidRPr="009441A6">
              <w:rPr>
                <w:rStyle w:val="Zag11"/>
                <w:rFonts w:eastAsia="@Arial Unicode MS"/>
                <w:bCs w:val="0"/>
                <w:i/>
                <w:sz w:val="22"/>
                <w:szCs w:val="22"/>
                <w:lang w:val="ru-RU"/>
              </w:rPr>
              <w:t xml:space="preserve">принимать </w:t>
            </w:r>
            <w:r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другую точку зрения, быть готовым изменить свою точку зрения;</w:t>
            </w:r>
          </w:p>
          <w:p w:rsidR="0061132E" w:rsidRPr="00914D1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1F2AED" w:rsidRDefault="001F2AED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Средства достижения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</w:rPr>
            </w:pPr>
            <w:proofErr w:type="spellStart"/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коммуникативных</w:t>
            </w: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  <w:proofErr w:type="spellEnd"/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</w:rPr>
            </w:pPr>
          </w:p>
          <w:p w:rsidR="0061132E" w:rsidRPr="00BD2AFB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</w:rPr>
            </w:pPr>
          </w:p>
        </w:tc>
        <w:tc>
          <w:tcPr>
            <w:tcW w:w="2814" w:type="dxa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Соблюдение технологии продуктивной художественно-творческой деятельности, совместно договариваться о правилах общения и поведения в школе и следовать им</w:t>
            </w:r>
          </w:p>
        </w:tc>
        <w:tc>
          <w:tcPr>
            <w:tcW w:w="3402" w:type="dxa"/>
          </w:tcPr>
          <w:p w:rsidR="0061132E" w:rsidRPr="0020251D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20251D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Соблюдение технологии продуктивной художественно-творческой деятельности, организация работы в малых группах</w:t>
            </w:r>
          </w:p>
        </w:tc>
        <w:tc>
          <w:tcPr>
            <w:tcW w:w="6379" w:type="dxa"/>
            <w:gridSpan w:val="3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Соблюдение технологии проблемного диалога (побуждающий и подводящий диалог), организация работы в малых группах</w:t>
            </w:r>
          </w:p>
        </w:tc>
      </w:tr>
      <w:tr w:rsidR="0061132E" w:rsidRPr="000B3D03" w:rsidTr="008B5E85">
        <w:tc>
          <w:tcPr>
            <w:tcW w:w="14743" w:type="dxa"/>
            <w:gridSpan w:val="7"/>
          </w:tcPr>
          <w:p w:rsidR="0061132E" w:rsidRPr="000B3D0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0B3D0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ИЗОБРАЗИТЕЛЬНОЕ ИСКУССТВО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1F2AED" w:rsidRDefault="001F2AED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Личностные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Формирование у ребенка ценностных ориентиров в области изобразительного искусства;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воспитание уважительного отношения к 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творчеству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как своему, так и других людей;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развитие самостоятельности в поиске решения различных изобразительных задач;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формирование духовных и эстетических потребностей;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овладение различными приёмами и техниками изобразительной деятельности;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воспитание готовности к отставанию своего эстетического идеала;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отработка навыков самостоятельной и групповой работы.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Регулятивные</w:t>
            </w:r>
          </w:p>
          <w:p w:rsidR="0061132E" w:rsidRPr="00F95750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проговаривать последовательность действий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учиться работать по предложенному учителем плану;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учиться отличать 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верно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выполненное задание от неверного;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учиться совместно с учителем и другими учениками давать эмоциональную оценку деятельности класса на уроке.</w:t>
            </w:r>
          </w:p>
        </w:tc>
      </w:tr>
      <w:tr w:rsidR="0061132E" w:rsidRPr="00432A84" w:rsidTr="008B5E85">
        <w:tc>
          <w:tcPr>
            <w:tcW w:w="2148" w:type="dxa"/>
            <w:gridSpan w:val="2"/>
          </w:tcPr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461F63">
              <w:rPr>
                <w:rStyle w:val="Zag11"/>
                <w:rFonts w:eastAsia="@Arial Unicode MS"/>
                <w:sz w:val="22"/>
                <w:szCs w:val="22"/>
                <w:lang w:val="ru-RU"/>
              </w:rPr>
              <w:lastRenderedPageBreak/>
              <w:t>Средства достижения</w:t>
            </w: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регулятивных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</w:p>
          <w:p w:rsidR="0061132E" w:rsidRP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61132E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Технология оценивания образовательных достижений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Познавательные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ориентироваться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в своей системе знаний: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отличать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новое от уже известного с помощью учителя;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</w:t>
            </w:r>
            <w:r w:rsidRPr="00002B20">
              <w:rPr>
                <w:rStyle w:val="Zag11"/>
                <w:rFonts w:eastAsia="@Arial Unicode MS"/>
                <w:b w:val="0"/>
                <w:i/>
                <w:sz w:val="22"/>
                <w:szCs w:val="22"/>
                <w:lang w:val="ru-RU"/>
              </w:rPr>
              <w:t>делать предварительный отбор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источников информации: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ориентироваться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в учебнике (на развороте, в оглавлении, в словаре);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 xml:space="preserve">добывать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новые знания: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находить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ответы на вопросы, используя учебник, свой жизненный опыт и информацию, полученную на уроке;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перерабатывать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полученную информацию: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делать выводы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в результате совместной работы всего класса;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сравнивать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 и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группировать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произведения изобразительного искусства (по изобразительным средствам, жанрам и т.д.);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</w:t>
            </w:r>
            <w:r w:rsidRPr="00002B20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преобразовыват</w:t>
            </w:r>
            <w:r w:rsidRPr="00002B20">
              <w:rPr>
                <w:rStyle w:val="Zag11"/>
                <w:rFonts w:eastAsia="@Arial Unicode MS"/>
                <w:b w:val="0"/>
                <w:i/>
                <w:sz w:val="22"/>
                <w:szCs w:val="22"/>
                <w:lang w:val="ru-RU"/>
              </w:rPr>
              <w:t xml:space="preserve">ь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информацию из одной формы в другую на основе заданных в учебнике и рабочей тетради </w:t>
            </w:r>
            <w:r w:rsidR="00002B20"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алгоритмов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, самостоятельно выполнить творческие задания.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Коммуникативные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УУД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- уметь пользоваться языком изобразительного искусства: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а)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 xml:space="preserve">донести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свою позицию до собеседника;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б)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оформить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свою мысль в устной и письменной форме (на уровне одного предложения или небольшого текста);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 уметь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слушать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и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высказывания собеседников;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уметь выразительно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 xml:space="preserve">читать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и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 xml:space="preserve">пересказывать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содержание текста;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совместно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договариваться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о правилах общения и поведения в школе и на уроках изобразительного искусства и следовать им;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- учиться  </w:t>
            </w:r>
            <w:proofErr w:type="gramStart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согласованно</w:t>
            </w:r>
            <w:proofErr w:type="gramEnd"/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работать в группе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: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а) учиться 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планировать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работу в группе;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б) учиться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 xml:space="preserve">распределять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работу между участниками проекта;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в)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понимать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общую задачу проекта и точно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>выполнять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 свою часть работы;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 xml:space="preserve">г) уметь </w:t>
            </w:r>
            <w:r w:rsidRPr="00D7398F">
              <w:rPr>
                <w:rStyle w:val="Zag11"/>
                <w:rFonts w:eastAsia="@Arial Unicode MS"/>
                <w:i/>
                <w:sz w:val="22"/>
                <w:szCs w:val="22"/>
                <w:lang w:val="ru-RU"/>
              </w:rPr>
              <w:t xml:space="preserve">выполнять </w:t>
            </w:r>
            <w:r w:rsidRPr="00432A84">
              <w:rPr>
                <w:rStyle w:val="Zag11"/>
                <w:rFonts w:eastAsia="@Arial Unicode MS"/>
                <w:b w:val="0"/>
                <w:sz w:val="22"/>
                <w:szCs w:val="22"/>
                <w:lang w:val="ru-RU"/>
              </w:rPr>
              <w:t>различные роли в группе (лидера, исполнителя, критика).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</w:p>
        </w:tc>
      </w:tr>
      <w:tr w:rsidR="0061132E" w:rsidRPr="003364DF" w:rsidTr="008B5E85">
        <w:trPr>
          <w:trHeight w:val="70"/>
        </w:trPr>
        <w:tc>
          <w:tcPr>
            <w:tcW w:w="14743" w:type="dxa"/>
            <w:gridSpan w:val="7"/>
          </w:tcPr>
          <w:p w:rsidR="0061132E" w:rsidRPr="003364DF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 w:rsidRPr="003364D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ФИЗИЧЕСКАЯ КУЛЬТУРА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lang w:val="ru-RU"/>
              </w:rPr>
              <w:t xml:space="preserve">Личностные 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lang w:val="ru-RU"/>
              </w:rPr>
              <w:t>УУД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- активно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включаться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проявлять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положительные качества личности и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управлять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своими эмоциями в различных (нестандартных) ситуациях и условиях;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проявлять дисциплинированность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>, трудолюбие и упорство в достижении поставленных целей;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оказывать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бескорыстную помощь своим сверстникам, находить с ними общий язык и общие интересы.</w:t>
            </w:r>
          </w:p>
        </w:tc>
      </w:tr>
      <w:tr w:rsidR="0061132E" w:rsidRPr="00202DF6" w:rsidTr="008B5E85">
        <w:tc>
          <w:tcPr>
            <w:tcW w:w="2148" w:type="dxa"/>
            <w:gridSpan w:val="2"/>
          </w:tcPr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</w:p>
          <w:p w:rsidR="0061132E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lang w:val="ru-RU"/>
              </w:rPr>
              <w:t>Метапредметные</w:t>
            </w:r>
          </w:p>
          <w:p w:rsidR="0061132E" w:rsidRPr="00461F63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rPr>
                <w:rStyle w:val="Zag11"/>
                <w:rFonts w:eastAsia="@Arial Unicode MS"/>
                <w:lang w:val="ru-RU"/>
              </w:rPr>
            </w:pPr>
            <w:r>
              <w:rPr>
                <w:rStyle w:val="Zag11"/>
                <w:rFonts w:eastAsia="@Arial Unicode MS"/>
                <w:lang w:val="ru-RU"/>
              </w:rPr>
              <w:t>результаты</w:t>
            </w:r>
          </w:p>
        </w:tc>
        <w:tc>
          <w:tcPr>
            <w:tcW w:w="12595" w:type="dxa"/>
            <w:gridSpan w:val="5"/>
          </w:tcPr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lastRenderedPageBreak/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характеризовать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явления (действия и поступки), давать им объективную оценку на основе освоенных знаний и имеющегося опыта;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находить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ошибки при выполнении учебных заданий,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отбирать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способы их исправления;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lastRenderedPageBreak/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общаться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и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взаимодействовать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со сверстниками на принципах взаимоуважения и взаимопомощи, дружбы и толерантности;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обеспечивать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защиту и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сохранность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природы во время активного отдыха и занятий физической культурой;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организовывать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самостоятельную деятельность с учетом требований её безопасности, сохранности инвентаря и оборудования, организации места занятий;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планировать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собственную деятельность, 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 xml:space="preserve">распределять 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>нагрузку и отдых  в процессе её выполнения;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анализировать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и объективно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оценивать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результаты собственного труда,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находить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 возможности и способы их улучшения;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 xml:space="preserve">видеть 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красоту движений,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выделять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и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обосновывать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эстетические признаки  в движениях и  передвижениях человека;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оценивать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красоту телосложения и осанки,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сравнивать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их с эталонными образцами;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управлять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эмоциями при общении со сверстниками и взрослыми,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сохранять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хладнокровие, сдержанность, рассудительность;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- технически правильно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>выполнять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 xml:space="preserve"> двигательные действия из базовых видов спорта, </w:t>
            </w:r>
            <w:r w:rsidRPr="00D7398F">
              <w:rPr>
                <w:rStyle w:val="Zag11"/>
                <w:rFonts w:eastAsia="@Arial Unicode MS"/>
                <w:i/>
                <w:lang w:val="ru-RU"/>
              </w:rPr>
              <w:t xml:space="preserve">использовать </w:t>
            </w:r>
            <w:r w:rsidRPr="00432A84">
              <w:rPr>
                <w:rStyle w:val="Zag11"/>
                <w:rFonts w:eastAsia="@Arial Unicode MS"/>
                <w:b w:val="0"/>
                <w:lang w:val="ru-RU"/>
              </w:rPr>
              <w:t>их в игровой и соревновательной деятельности.</w:t>
            </w:r>
          </w:p>
          <w:p w:rsidR="0061132E" w:rsidRPr="00432A84" w:rsidRDefault="0061132E" w:rsidP="008B5E85">
            <w:pPr>
              <w:pStyle w:val="Zag2"/>
              <w:tabs>
                <w:tab w:val="left" w:leader="dot" w:pos="624"/>
              </w:tabs>
              <w:spacing w:after="0" w:line="240" w:lineRule="auto"/>
              <w:jc w:val="left"/>
              <w:rPr>
                <w:rStyle w:val="Zag11"/>
                <w:rFonts w:eastAsia="@Arial Unicode MS"/>
                <w:b w:val="0"/>
                <w:lang w:val="ru-RU"/>
              </w:rPr>
            </w:pPr>
          </w:p>
        </w:tc>
      </w:tr>
    </w:tbl>
    <w:p w:rsidR="005F7FEE" w:rsidRDefault="005F7FEE" w:rsidP="005F7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ABB" w:rsidRPr="005F7FEE" w:rsidRDefault="00CE0ABB" w:rsidP="005F7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0ABB" w:rsidRPr="005F7FEE" w:rsidSect="005F7F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33B" w:rsidRDefault="0078233B" w:rsidP="00CE0ABB">
      <w:r>
        <w:separator/>
      </w:r>
    </w:p>
  </w:endnote>
  <w:endnote w:type="continuationSeparator" w:id="0">
    <w:p w:rsidR="0078233B" w:rsidRDefault="0078233B" w:rsidP="00CE0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BB" w:rsidRDefault="00CE0AB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4579"/>
      <w:docPartObj>
        <w:docPartGallery w:val="Page Numbers (Bottom of Page)"/>
        <w:docPartUnique/>
      </w:docPartObj>
    </w:sdtPr>
    <w:sdtContent>
      <w:p w:rsidR="00CE0ABB" w:rsidRDefault="00724F66">
        <w:pPr>
          <w:pStyle w:val="a7"/>
          <w:jc w:val="right"/>
        </w:pPr>
        <w:r>
          <w:fldChar w:fldCharType="begin"/>
        </w:r>
        <w:r w:rsidR="00CE0ABB">
          <w:instrText xml:space="preserve"> PAGE   \* MERGEFORMAT </w:instrText>
        </w:r>
        <w:r>
          <w:fldChar w:fldCharType="separate"/>
        </w:r>
        <w:r w:rsidR="00202DF6">
          <w:rPr>
            <w:noProof/>
          </w:rPr>
          <w:t>1</w:t>
        </w:r>
        <w:r>
          <w:fldChar w:fldCharType="end"/>
        </w:r>
      </w:p>
    </w:sdtContent>
  </w:sdt>
  <w:p w:rsidR="00CE0ABB" w:rsidRDefault="00CE0AB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BB" w:rsidRDefault="00CE0A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33B" w:rsidRDefault="0078233B" w:rsidP="00CE0ABB">
      <w:r>
        <w:separator/>
      </w:r>
    </w:p>
  </w:footnote>
  <w:footnote w:type="continuationSeparator" w:id="0">
    <w:p w:rsidR="0078233B" w:rsidRDefault="0078233B" w:rsidP="00CE0A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BB" w:rsidRDefault="00CE0A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BB" w:rsidRDefault="00CE0AB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BB" w:rsidRDefault="00CE0AB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FEE"/>
    <w:rsid w:val="00002B20"/>
    <w:rsid w:val="000909F8"/>
    <w:rsid w:val="000D37DF"/>
    <w:rsid w:val="001959A2"/>
    <w:rsid w:val="001F2AED"/>
    <w:rsid w:val="00202DF6"/>
    <w:rsid w:val="002B0646"/>
    <w:rsid w:val="002B6A2E"/>
    <w:rsid w:val="0030742B"/>
    <w:rsid w:val="00321699"/>
    <w:rsid w:val="00470DA4"/>
    <w:rsid w:val="0048083F"/>
    <w:rsid w:val="004A0C83"/>
    <w:rsid w:val="0055077C"/>
    <w:rsid w:val="005F7FEE"/>
    <w:rsid w:val="0061132E"/>
    <w:rsid w:val="00724F66"/>
    <w:rsid w:val="0078233B"/>
    <w:rsid w:val="007A7D4E"/>
    <w:rsid w:val="008126E3"/>
    <w:rsid w:val="00845681"/>
    <w:rsid w:val="008B5E85"/>
    <w:rsid w:val="008D7B55"/>
    <w:rsid w:val="00910731"/>
    <w:rsid w:val="009441A6"/>
    <w:rsid w:val="00971015"/>
    <w:rsid w:val="00A3294C"/>
    <w:rsid w:val="00C83924"/>
    <w:rsid w:val="00CA3F59"/>
    <w:rsid w:val="00CE0ABB"/>
    <w:rsid w:val="00D022D6"/>
    <w:rsid w:val="00D163F4"/>
    <w:rsid w:val="00D7398F"/>
    <w:rsid w:val="00DB5464"/>
    <w:rsid w:val="00EE2693"/>
    <w:rsid w:val="00F6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61132E"/>
    <w:pPr>
      <w:keepNext/>
      <w:widowControl/>
      <w:autoSpaceDE/>
      <w:autoSpaceDN/>
      <w:adjustRightInd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nhideWhenUsed/>
    <w:qFormat/>
    <w:rsid w:val="006113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132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F7FE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611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1132E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rsid w:val="0061132E"/>
    <w:rPr>
      <w:rFonts w:ascii="Cambria" w:eastAsia="Times New Roman" w:hAnsi="Cambria" w:cs="Cambria"/>
      <w:b/>
      <w:bCs/>
      <w:color w:val="4F81BD"/>
      <w:sz w:val="24"/>
      <w:szCs w:val="24"/>
      <w:lang w:val="en-US"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61132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header"/>
    <w:basedOn w:val="a"/>
    <w:link w:val="a4"/>
    <w:uiPriority w:val="99"/>
    <w:semiHidden/>
    <w:rsid w:val="006113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7"/>
    <w:uiPriority w:val="99"/>
    <w:rsid w:val="0061132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footer"/>
    <w:basedOn w:val="a"/>
    <w:link w:val="a6"/>
    <w:uiPriority w:val="99"/>
    <w:rsid w:val="0061132E"/>
    <w:pPr>
      <w:tabs>
        <w:tab w:val="center" w:pos="4677"/>
        <w:tab w:val="right" w:pos="9355"/>
      </w:tabs>
    </w:pPr>
  </w:style>
  <w:style w:type="character" w:customStyle="1" w:styleId="a8">
    <w:name w:val="Основной текст Знак"/>
    <w:basedOn w:val="a0"/>
    <w:link w:val="a9"/>
    <w:uiPriority w:val="99"/>
    <w:rsid w:val="006113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"/>
    <w:link w:val="a8"/>
    <w:uiPriority w:val="99"/>
    <w:rsid w:val="0061132E"/>
    <w:pPr>
      <w:widowControl/>
      <w:autoSpaceDE/>
      <w:autoSpaceDN/>
      <w:adjustRightInd/>
    </w:pPr>
    <w:rPr>
      <w:sz w:val="28"/>
      <w:szCs w:val="28"/>
      <w:lang w:val="ru-RU"/>
    </w:rPr>
  </w:style>
  <w:style w:type="character" w:customStyle="1" w:styleId="aa">
    <w:name w:val="Основной текст с отступом Знак"/>
    <w:basedOn w:val="a0"/>
    <w:link w:val="ab"/>
    <w:uiPriority w:val="99"/>
    <w:semiHidden/>
    <w:rsid w:val="0061132E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a"/>
    <w:uiPriority w:val="99"/>
    <w:semiHidden/>
    <w:rsid w:val="0061132E"/>
    <w:pPr>
      <w:widowControl/>
      <w:autoSpaceDE/>
      <w:autoSpaceDN/>
      <w:adjustRightInd/>
      <w:spacing w:after="120"/>
      <w:ind w:left="283"/>
      <w:jc w:val="both"/>
    </w:pPr>
    <w:rPr>
      <w:rFonts w:eastAsia="Calibri"/>
      <w:lang w:val="ru-RU" w:eastAsia="ar-SA"/>
    </w:rPr>
  </w:style>
  <w:style w:type="paragraph" w:styleId="ac">
    <w:name w:val="Normal (Web)"/>
    <w:basedOn w:val="a"/>
    <w:link w:val="ad"/>
    <w:uiPriority w:val="99"/>
    <w:rsid w:val="0061132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customStyle="1" w:styleId="ad">
    <w:name w:val="Обычный (веб) Знак"/>
    <w:basedOn w:val="a0"/>
    <w:link w:val="ac"/>
    <w:uiPriority w:val="99"/>
    <w:locked/>
    <w:rsid w:val="006113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сноски Знак"/>
    <w:basedOn w:val="a0"/>
    <w:link w:val="af"/>
    <w:uiPriority w:val="99"/>
    <w:semiHidden/>
    <w:rsid w:val="0061132E"/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footnote text"/>
    <w:basedOn w:val="a"/>
    <w:link w:val="ae"/>
    <w:uiPriority w:val="99"/>
    <w:semiHidden/>
    <w:rsid w:val="0061132E"/>
    <w:pPr>
      <w:widowControl/>
      <w:autoSpaceDE/>
      <w:autoSpaceDN/>
      <w:adjustRightInd/>
    </w:pPr>
    <w:rPr>
      <w:rFonts w:ascii="Calibri" w:hAnsi="Calibri" w:cs="Calibri"/>
      <w:sz w:val="20"/>
      <w:szCs w:val="20"/>
      <w:lang w:val="ru-RU"/>
    </w:rPr>
  </w:style>
  <w:style w:type="character" w:customStyle="1" w:styleId="Zag11">
    <w:name w:val="Zag_11"/>
    <w:uiPriority w:val="99"/>
    <w:rsid w:val="0061132E"/>
  </w:style>
  <w:style w:type="paragraph" w:customStyle="1" w:styleId="Zag2">
    <w:name w:val="Zag_2"/>
    <w:basedOn w:val="a"/>
    <w:uiPriority w:val="99"/>
    <w:rsid w:val="0061132E"/>
    <w:pPr>
      <w:spacing w:after="129" w:line="291" w:lineRule="exact"/>
      <w:jc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21</Pages>
  <Words>6275</Words>
  <Characters>35771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2013-03-06T11:30:00Z</cp:lastPrinted>
  <dcterms:created xsi:type="dcterms:W3CDTF">2013-03-06T10:03:00Z</dcterms:created>
  <dcterms:modified xsi:type="dcterms:W3CDTF">2013-08-21T05:46:00Z</dcterms:modified>
</cp:coreProperties>
</file>